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D8A" w:rsidRDefault="00BE72C9">
      <w:r>
        <w:rPr>
          <w:rFonts w:ascii="Times New Roman" w:hAnsi="Times New Roman"/>
          <w:noProof/>
          <w:sz w:val="20"/>
        </w:rPr>
        <w:pict>
          <v:rect id="_x0000_s1026" style="position:absolute;margin-left:32.4pt;margin-top:-18.4pt;width:402.55pt;height:655.5pt;z-index:251657728;mso-position-horizontal-relative:text;mso-position-vertical-relative:text" o:allowincell="f" filled="f" stroked="f" strokeweight="1pt">
            <v:textbox inset="1pt,1pt,1pt,1pt">
              <w:txbxContent>
                <w:p w:rsidR="00751D8A" w:rsidRPr="00BE72C9" w:rsidRDefault="00E62499">
                  <w:pPr>
                    <w:ind w:left="360"/>
                    <w:rPr>
                      <w:rFonts w:ascii="Century Gothic" w:hAnsi="Century Gothic"/>
                      <w:b/>
                      <w:sz w:val="40"/>
                      <w:szCs w:val="40"/>
                    </w:rPr>
                  </w:pPr>
                  <w:r>
                    <w:rPr>
                      <w:rFonts w:ascii="Century Gothic" w:hAnsi="Century Gothic"/>
                    </w:rPr>
                    <w:t xml:space="preserve">        </w:t>
                  </w:r>
                  <w:r w:rsidRPr="00BE72C9">
                    <w:rPr>
                      <w:rFonts w:ascii="Century Gothic" w:hAnsi="Century Gothic"/>
                      <w:b/>
                      <w:sz w:val="40"/>
                      <w:szCs w:val="40"/>
                    </w:rPr>
                    <w:t>What’s the Reason?</w:t>
                  </w:r>
                </w:p>
                <w:p w:rsidR="00751D8A" w:rsidRDefault="00751D8A">
                  <w:pPr>
                    <w:ind w:left="360"/>
                    <w:jc w:val="center"/>
                    <w:rPr>
                      <w:rFonts w:ascii="Century Gothic" w:hAnsi="Century Gothic"/>
                      <w:sz w:val="8"/>
                    </w:rPr>
                  </w:pPr>
                </w:p>
                <w:p w:rsidR="00751D8A" w:rsidRPr="00BE72C9" w:rsidRDefault="00E62499">
                  <w:pPr>
                    <w:ind w:left="360"/>
                    <w:rPr>
                      <w:rFonts w:ascii="Century Gothic" w:hAnsi="Century Gothic"/>
                      <w:sz w:val="32"/>
                      <w:szCs w:val="32"/>
                    </w:rPr>
                  </w:pPr>
                  <w:r w:rsidRPr="00BE72C9">
                    <w:rPr>
                      <w:rFonts w:ascii="Century Gothic" w:hAnsi="Century Gothic"/>
                      <w:sz w:val="32"/>
                      <w:szCs w:val="32"/>
                    </w:rPr>
                    <w:t xml:space="preserve">Ever say in your own </w:t>
                  </w:r>
                  <w:proofErr w:type="spellStart"/>
                  <w:r w:rsidRPr="00BE72C9">
                    <w:rPr>
                      <w:rFonts w:ascii="Century Gothic" w:hAnsi="Century Gothic"/>
                      <w:sz w:val="32"/>
                      <w:szCs w:val="32"/>
                    </w:rPr>
                    <w:t>lis’ning</w:t>
                  </w:r>
                  <w:proofErr w:type="spellEnd"/>
                  <w:r w:rsidRPr="00BE72C9">
                    <w:rPr>
                      <w:rFonts w:ascii="Century Gothic" w:hAnsi="Century Gothic"/>
                      <w:sz w:val="32"/>
                      <w:szCs w:val="32"/>
                    </w:rPr>
                    <w:t xml:space="preserve"> ear</w:t>
                  </w:r>
                </w:p>
                <w:p w:rsidR="00751D8A" w:rsidRPr="00BE72C9" w:rsidRDefault="00E62499">
                  <w:pPr>
                    <w:ind w:left="360"/>
                    <w:rPr>
                      <w:rFonts w:ascii="Century Gothic" w:hAnsi="Century Gothic"/>
                      <w:sz w:val="32"/>
                      <w:szCs w:val="32"/>
                    </w:rPr>
                  </w:pPr>
                  <w:r w:rsidRPr="00BE72C9">
                    <w:rPr>
                      <w:rFonts w:ascii="Century Gothic" w:hAnsi="Century Gothic"/>
                      <w:sz w:val="32"/>
                      <w:szCs w:val="32"/>
                    </w:rPr>
                    <w:t>What’s the reason that I exist?</w:t>
                  </w:r>
                </w:p>
                <w:p w:rsidR="00751D8A" w:rsidRPr="00BE72C9" w:rsidRDefault="00E62499">
                  <w:pPr>
                    <w:ind w:left="360"/>
                    <w:rPr>
                      <w:rFonts w:ascii="Century Gothic" w:hAnsi="Century Gothic"/>
                      <w:sz w:val="32"/>
                      <w:szCs w:val="32"/>
                    </w:rPr>
                  </w:pPr>
                  <w:r w:rsidRPr="00BE72C9">
                    <w:rPr>
                      <w:rFonts w:ascii="Century Gothic" w:hAnsi="Century Gothic"/>
                      <w:sz w:val="32"/>
                      <w:szCs w:val="32"/>
                    </w:rPr>
                    <w:t>Was it a plan that brought me here?</w:t>
                  </w:r>
                </w:p>
                <w:p w:rsidR="00751D8A" w:rsidRPr="00BE72C9" w:rsidRDefault="00E62499">
                  <w:pPr>
                    <w:ind w:left="360"/>
                    <w:rPr>
                      <w:rFonts w:ascii="Century Gothic" w:hAnsi="Century Gothic"/>
                      <w:sz w:val="32"/>
                      <w:szCs w:val="32"/>
                    </w:rPr>
                  </w:pPr>
                  <w:r w:rsidRPr="00BE72C9">
                    <w:rPr>
                      <w:rFonts w:ascii="Century Gothic" w:hAnsi="Century Gothic"/>
                      <w:sz w:val="32"/>
                      <w:szCs w:val="32"/>
                    </w:rPr>
                    <w:t>What’s my life -- I must know its gist!</w:t>
                  </w:r>
                  <w:bookmarkStart w:id="0" w:name="_GoBack"/>
                  <w:bookmarkEnd w:id="0"/>
                </w:p>
                <w:p w:rsidR="00751D8A" w:rsidRPr="00BE72C9" w:rsidRDefault="00751D8A">
                  <w:pPr>
                    <w:ind w:left="360"/>
                    <w:rPr>
                      <w:rFonts w:ascii="Century Gothic" w:hAnsi="Century Gothic"/>
                      <w:sz w:val="32"/>
                      <w:szCs w:val="32"/>
                    </w:rPr>
                  </w:pPr>
                </w:p>
                <w:p w:rsidR="00751D8A" w:rsidRPr="00BE72C9" w:rsidRDefault="00E62499">
                  <w:pPr>
                    <w:ind w:left="360"/>
                    <w:rPr>
                      <w:rFonts w:ascii="Century Gothic" w:hAnsi="Century Gothic"/>
                      <w:sz w:val="32"/>
                      <w:szCs w:val="32"/>
                    </w:rPr>
                  </w:pPr>
                  <w:r w:rsidRPr="00BE72C9">
                    <w:rPr>
                      <w:rFonts w:ascii="Century Gothic" w:hAnsi="Century Gothic"/>
                      <w:sz w:val="32"/>
                      <w:szCs w:val="32"/>
                    </w:rPr>
                    <w:t>If there’s a plan, I’d like to know</w:t>
                  </w:r>
                </w:p>
                <w:p w:rsidR="00751D8A" w:rsidRPr="00BE72C9" w:rsidRDefault="00E62499">
                  <w:pPr>
                    <w:ind w:left="360"/>
                    <w:rPr>
                      <w:rFonts w:ascii="Century Gothic" w:hAnsi="Century Gothic"/>
                      <w:sz w:val="32"/>
                      <w:szCs w:val="32"/>
                    </w:rPr>
                  </w:pPr>
                  <w:r w:rsidRPr="00BE72C9">
                    <w:rPr>
                      <w:rFonts w:ascii="Century Gothic" w:hAnsi="Century Gothic"/>
                      <w:sz w:val="32"/>
                      <w:szCs w:val="32"/>
                    </w:rPr>
                    <w:t xml:space="preserve">So I can walk the </w:t>
                  </w:r>
                  <w:proofErr w:type="gramStart"/>
                  <w:r w:rsidRPr="00BE72C9">
                    <w:rPr>
                      <w:rFonts w:ascii="Century Gothic" w:hAnsi="Century Gothic"/>
                      <w:sz w:val="32"/>
                      <w:szCs w:val="32"/>
                    </w:rPr>
                    <w:t>charted  road</w:t>
                  </w:r>
                  <w:proofErr w:type="gramEnd"/>
                  <w:r w:rsidRPr="00BE72C9">
                    <w:rPr>
                      <w:rFonts w:ascii="Century Gothic" w:hAnsi="Century Gothic"/>
                      <w:sz w:val="32"/>
                      <w:szCs w:val="32"/>
                    </w:rPr>
                    <w:t>:</w:t>
                  </w:r>
                </w:p>
                <w:p w:rsidR="00751D8A" w:rsidRPr="00BE72C9" w:rsidRDefault="00E62499">
                  <w:pPr>
                    <w:ind w:left="360"/>
                    <w:rPr>
                      <w:rFonts w:ascii="Century Gothic" w:hAnsi="Century Gothic"/>
                      <w:sz w:val="32"/>
                      <w:szCs w:val="32"/>
                    </w:rPr>
                  </w:pPr>
                  <w:r w:rsidRPr="00BE72C9">
                    <w:rPr>
                      <w:rFonts w:ascii="Century Gothic" w:hAnsi="Century Gothic"/>
                      <w:sz w:val="32"/>
                      <w:szCs w:val="32"/>
                    </w:rPr>
                    <w:t xml:space="preserve">Know how to hear </w:t>
                  </w:r>
                  <w:proofErr w:type="gramStart"/>
                  <w:r w:rsidRPr="00BE72C9">
                    <w:rPr>
                      <w:rFonts w:ascii="Century Gothic" w:hAnsi="Century Gothic"/>
                      <w:sz w:val="32"/>
                      <w:szCs w:val="32"/>
                    </w:rPr>
                    <w:t>the  distant</w:t>
                  </w:r>
                  <w:proofErr w:type="gramEnd"/>
                  <w:r w:rsidRPr="00BE72C9">
                    <w:rPr>
                      <w:rFonts w:ascii="Century Gothic" w:hAnsi="Century Gothic"/>
                      <w:sz w:val="32"/>
                      <w:szCs w:val="32"/>
                    </w:rPr>
                    <w:t xml:space="preserve"> call</w:t>
                  </w:r>
                </w:p>
                <w:p w:rsidR="00751D8A" w:rsidRPr="00BE72C9" w:rsidRDefault="00E62499">
                  <w:pPr>
                    <w:ind w:left="360"/>
                    <w:rPr>
                      <w:rFonts w:ascii="Century Gothic" w:hAnsi="Century Gothic"/>
                      <w:sz w:val="32"/>
                      <w:szCs w:val="32"/>
                    </w:rPr>
                  </w:pPr>
                  <w:r w:rsidRPr="00BE72C9">
                    <w:rPr>
                      <w:rFonts w:ascii="Century Gothic" w:hAnsi="Century Gothic"/>
                      <w:sz w:val="32"/>
                      <w:szCs w:val="32"/>
                    </w:rPr>
                    <w:t xml:space="preserve">And carry </w:t>
                  </w:r>
                  <w:proofErr w:type="gramStart"/>
                  <w:r w:rsidRPr="00BE72C9">
                    <w:rPr>
                      <w:rFonts w:ascii="Century Gothic" w:hAnsi="Century Gothic"/>
                      <w:sz w:val="32"/>
                      <w:szCs w:val="32"/>
                    </w:rPr>
                    <w:t>all my</w:t>
                  </w:r>
                  <w:proofErr w:type="gramEnd"/>
                  <w:r w:rsidRPr="00BE72C9">
                    <w:rPr>
                      <w:rFonts w:ascii="Century Gothic" w:hAnsi="Century Gothic"/>
                      <w:sz w:val="32"/>
                      <w:szCs w:val="32"/>
                    </w:rPr>
                    <w:t xml:space="preserve"> destined load.</w:t>
                  </w:r>
                </w:p>
                <w:p w:rsidR="00751D8A" w:rsidRPr="00BE72C9" w:rsidRDefault="00751D8A">
                  <w:pPr>
                    <w:ind w:left="360"/>
                    <w:rPr>
                      <w:rFonts w:ascii="Century Gothic" w:hAnsi="Century Gothic"/>
                      <w:sz w:val="32"/>
                      <w:szCs w:val="32"/>
                    </w:rPr>
                  </w:pPr>
                </w:p>
                <w:p w:rsidR="00751D8A" w:rsidRPr="00BE72C9" w:rsidRDefault="00E62499">
                  <w:pPr>
                    <w:ind w:left="360"/>
                    <w:rPr>
                      <w:rFonts w:ascii="Century Gothic" w:hAnsi="Century Gothic"/>
                      <w:sz w:val="32"/>
                      <w:szCs w:val="32"/>
                    </w:rPr>
                  </w:pPr>
                  <w:r w:rsidRPr="00BE72C9">
                    <w:rPr>
                      <w:rFonts w:ascii="Century Gothic" w:hAnsi="Century Gothic"/>
                      <w:sz w:val="32"/>
                      <w:szCs w:val="32"/>
                    </w:rPr>
                    <w:t>The will of God, some doubters say,</w:t>
                  </w:r>
                </w:p>
                <w:p w:rsidR="00751D8A" w:rsidRPr="00BE72C9" w:rsidRDefault="00E62499">
                  <w:pPr>
                    <w:ind w:left="360"/>
                    <w:rPr>
                      <w:rFonts w:ascii="Century Gothic" w:hAnsi="Century Gothic"/>
                      <w:sz w:val="32"/>
                      <w:szCs w:val="32"/>
                    </w:rPr>
                  </w:pPr>
                  <w:proofErr w:type="gramStart"/>
                  <w:r w:rsidRPr="00BE72C9">
                    <w:rPr>
                      <w:rFonts w:ascii="Century Gothic" w:hAnsi="Century Gothic"/>
                      <w:sz w:val="32"/>
                      <w:szCs w:val="32"/>
                    </w:rPr>
                    <w:t>Is mysterious and seldom seen.</w:t>
                  </w:r>
                  <w:proofErr w:type="gramEnd"/>
                </w:p>
                <w:p w:rsidR="00751D8A" w:rsidRPr="00BE72C9" w:rsidRDefault="00E62499">
                  <w:pPr>
                    <w:ind w:left="360"/>
                    <w:rPr>
                      <w:rFonts w:ascii="Century Gothic" w:hAnsi="Century Gothic"/>
                      <w:sz w:val="32"/>
                      <w:szCs w:val="32"/>
                    </w:rPr>
                  </w:pPr>
                  <w:r w:rsidRPr="00BE72C9">
                    <w:rPr>
                      <w:rFonts w:ascii="Century Gothic" w:hAnsi="Century Gothic"/>
                      <w:sz w:val="32"/>
                      <w:szCs w:val="32"/>
                    </w:rPr>
                    <w:t>So man must tread a darksome way--</w:t>
                  </w:r>
                </w:p>
                <w:p w:rsidR="00751D8A" w:rsidRPr="00BE72C9" w:rsidRDefault="00E62499">
                  <w:pPr>
                    <w:ind w:left="360"/>
                    <w:rPr>
                      <w:rFonts w:ascii="Century Gothic" w:hAnsi="Century Gothic"/>
                      <w:sz w:val="32"/>
                      <w:szCs w:val="32"/>
                    </w:rPr>
                  </w:pPr>
                  <w:r w:rsidRPr="00BE72C9">
                    <w:rPr>
                      <w:rFonts w:ascii="Century Gothic" w:hAnsi="Century Gothic"/>
                      <w:sz w:val="32"/>
                      <w:szCs w:val="32"/>
                    </w:rPr>
                    <w:t xml:space="preserve">And </w:t>
                  </w:r>
                  <w:proofErr w:type="gramStart"/>
                  <w:r w:rsidRPr="00BE72C9">
                    <w:rPr>
                      <w:rFonts w:ascii="Century Gothic" w:hAnsi="Century Gothic"/>
                      <w:sz w:val="32"/>
                      <w:szCs w:val="32"/>
                    </w:rPr>
                    <w:t>a proper harvest never glean</w:t>
                  </w:r>
                  <w:proofErr w:type="gramEnd"/>
                  <w:r w:rsidRPr="00BE72C9">
                    <w:rPr>
                      <w:rFonts w:ascii="Century Gothic" w:hAnsi="Century Gothic"/>
                      <w:sz w:val="32"/>
                      <w:szCs w:val="32"/>
                    </w:rPr>
                    <w:t>.</w:t>
                  </w:r>
                </w:p>
                <w:p w:rsidR="00751D8A" w:rsidRPr="00BE72C9" w:rsidRDefault="00751D8A">
                  <w:pPr>
                    <w:ind w:left="360"/>
                    <w:rPr>
                      <w:rFonts w:ascii="Century Gothic" w:hAnsi="Century Gothic"/>
                      <w:sz w:val="32"/>
                      <w:szCs w:val="32"/>
                    </w:rPr>
                  </w:pPr>
                </w:p>
                <w:p w:rsidR="00751D8A" w:rsidRPr="00BE72C9" w:rsidRDefault="00E62499">
                  <w:pPr>
                    <w:ind w:left="360"/>
                    <w:rPr>
                      <w:rFonts w:ascii="Century Gothic" w:hAnsi="Century Gothic"/>
                      <w:sz w:val="32"/>
                      <w:szCs w:val="32"/>
                    </w:rPr>
                  </w:pPr>
                  <w:r w:rsidRPr="00BE72C9">
                    <w:rPr>
                      <w:rFonts w:ascii="Century Gothic" w:hAnsi="Century Gothic"/>
                      <w:sz w:val="32"/>
                      <w:szCs w:val="32"/>
                    </w:rPr>
                    <w:t>If my destiny is like a path to trod</w:t>
                  </w:r>
                </w:p>
                <w:p w:rsidR="00751D8A" w:rsidRPr="00BE72C9" w:rsidRDefault="00E62499">
                  <w:pPr>
                    <w:ind w:left="360"/>
                    <w:rPr>
                      <w:rFonts w:ascii="Century Gothic" w:hAnsi="Century Gothic"/>
                      <w:sz w:val="32"/>
                      <w:szCs w:val="32"/>
                    </w:rPr>
                  </w:pPr>
                  <w:r w:rsidRPr="00BE72C9">
                    <w:rPr>
                      <w:rFonts w:ascii="Century Gothic" w:hAnsi="Century Gothic"/>
                      <w:sz w:val="32"/>
                      <w:szCs w:val="32"/>
                    </w:rPr>
                    <w:t>And I cannot see along the way,</w:t>
                  </w:r>
                </w:p>
                <w:p w:rsidR="00751D8A" w:rsidRPr="00BE72C9" w:rsidRDefault="00E62499">
                  <w:pPr>
                    <w:ind w:left="360"/>
                    <w:rPr>
                      <w:rFonts w:ascii="Century Gothic" w:hAnsi="Century Gothic"/>
                      <w:sz w:val="32"/>
                      <w:szCs w:val="32"/>
                    </w:rPr>
                  </w:pPr>
                  <w:r w:rsidRPr="00BE72C9">
                    <w:rPr>
                      <w:rFonts w:ascii="Century Gothic" w:hAnsi="Century Gothic"/>
                      <w:sz w:val="32"/>
                      <w:szCs w:val="32"/>
                    </w:rPr>
                    <w:t>The answer lies in my letting God</w:t>
                  </w:r>
                </w:p>
                <w:p w:rsidR="00751D8A" w:rsidRPr="00BE72C9" w:rsidRDefault="00E62499">
                  <w:pPr>
                    <w:ind w:left="360"/>
                    <w:rPr>
                      <w:rFonts w:ascii="Century Gothic" w:hAnsi="Century Gothic"/>
                      <w:sz w:val="32"/>
                      <w:szCs w:val="32"/>
                    </w:rPr>
                  </w:pPr>
                  <w:r w:rsidRPr="00BE72C9">
                    <w:rPr>
                      <w:rFonts w:ascii="Century Gothic" w:hAnsi="Century Gothic"/>
                      <w:sz w:val="32"/>
                      <w:szCs w:val="32"/>
                    </w:rPr>
                    <w:t>Mold me, as a potter would his clay.</w:t>
                  </w:r>
                </w:p>
                <w:p w:rsidR="00751D8A" w:rsidRPr="00BE72C9" w:rsidRDefault="00751D8A">
                  <w:pPr>
                    <w:ind w:left="360"/>
                    <w:rPr>
                      <w:rFonts w:ascii="Century Gothic" w:hAnsi="Century Gothic"/>
                      <w:sz w:val="32"/>
                      <w:szCs w:val="32"/>
                    </w:rPr>
                  </w:pPr>
                </w:p>
                <w:p w:rsidR="00751D8A" w:rsidRPr="00BE72C9" w:rsidRDefault="00E62499">
                  <w:pPr>
                    <w:ind w:left="360"/>
                    <w:rPr>
                      <w:rFonts w:ascii="Century Gothic" w:hAnsi="Century Gothic"/>
                      <w:sz w:val="32"/>
                      <w:szCs w:val="32"/>
                    </w:rPr>
                  </w:pPr>
                  <w:r w:rsidRPr="00BE72C9">
                    <w:rPr>
                      <w:rFonts w:ascii="Century Gothic" w:hAnsi="Century Gothic"/>
                      <w:sz w:val="32"/>
                      <w:szCs w:val="32"/>
                    </w:rPr>
                    <w:t>If we follow the rules His word reveals,</w:t>
                  </w:r>
                </w:p>
                <w:p w:rsidR="00751D8A" w:rsidRPr="00BE72C9" w:rsidRDefault="00E62499">
                  <w:pPr>
                    <w:ind w:left="360"/>
                    <w:rPr>
                      <w:rFonts w:ascii="Century Gothic" w:hAnsi="Century Gothic"/>
                      <w:sz w:val="32"/>
                      <w:szCs w:val="32"/>
                    </w:rPr>
                  </w:pPr>
                  <w:r w:rsidRPr="00BE72C9">
                    <w:rPr>
                      <w:rFonts w:ascii="Century Gothic" w:hAnsi="Century Gothic"/>
                      <w:sz w:val="32"/>
                      <w:szCs w:val="32"/>
                    </w:rPr>
                    <w:t>He’ll make of us a useful tool,</w:t>
                  </w:r>
                </w:p>
                <w:p w:rsidR="00751D8A" w:rsidRPr="00BE72C9" w:rsidRDefault="00E62499">
                  <w:pPr>
                    <w:ind w:left="360"/>
                    <w:rPr>
                      <w:rFonts w:ascii="Century Gothic" w:hAnsi="Century Gothic"/>
                      <w:sz w:val="32"/>
                      <w:szCs w:val="32"/>
                    </w:rPr>
                  </w:pPr>
                  <w:r w:rsidRPr="00BE72C9">
                    <w:rPr>
                      <w:rFonts w:ascii="Century Gothic" w:hAnsi="Century Gothic"/>
                      <w:b/>
                      <w:sz w:val="32"/>
                      <w:szCs w:val="32"/>
                    </w:rPr>
                    <w:t>He</w:t>
                  </w:r>
                  <w:r w:rsidRPr="00BE72C9">
                    <w:rPr>
                      <w:rFonts w:ascii="Century Gothic" w:hAnsi="Century Gothic"/>
                      <w:sz w:val="32"/>
                      <w:szCs w:val="32"/>
                    </w:rPr>
                    <w:t xml:space="preserve"> knows the shape, but He conceals </w:t>
                  </w:r>
                </w:p>
                <w:p w:rsidR="00751D8A" w:rsidRPr="00BE72C9" w:rsidRDefault="00E62499">
                  <w:pPr>
                    <w:ind w:left="360"/>
                    <w:rPr>
                      <w:rFonts w:ascii="Century Gothic" w:hAnsi="Century Gothic"/>
                      <w:sz w:val="32"/>
                      <w:szCs w:val="32"/>
                    </w:rPr>
                  </w:pPr>
                  <w:r w:rsidRPr="00BE72C9">
                    <w:rPr>
                      <w:rFonts w:ascii="Century Gothic" w:hAnsi="Century Gothic"/>
                      <w:sz w:val="32"/>
                      <w:szCs w:val="32"/>
                    </w:rPr>
                    <w:t>This sculpture made in hardship’s school.</w:t>
                  </w:r>
                </w:p>
                <w:p w:rsidR="00751D8A" w:rsidRPr="00BE72C9" w:rsidRDefault="00751D8A">
                  <w:pPr>
                    <w:ind w:left="360"/>
                    <w:rPr>
                      <w:rFonts w:ascii="Century Gothic" w:hAnsi="Century Gothic"/>
                      <w:sz w:val="32"/>
                      <w:szCs w:val="32"/>
                    </w:rPr>
                  </w:pPr>
                </w:p>
                <w:p w:rsidR="00751D8A" w:rsidRPr="00BE72C9" w:rsidRDefault="00E62499">
                  <w:pPr>
                    <w:ind w:left="360"/>
                    <w:rPr>
                      <w:rFonts w:ascii="Century Gothic" w:hAnsi="Century Gothic"/>
                      <w:sz w:val="32"/>
                      <w:szCs w:val="32"/>
                    </w:rPr>
                  </w:pPr>
                  <w:r w:rsidRPr="00BE72C9">
                    <w:rPr>
                      <w:rFonts w:ascii="Century Gothic" w:hAnsi="Century Gothic"/>
                      <w:sz w:val="32"/>
                      <w:szCs w:val="32"/>
                    </w:rPr>
                    <w:t>So He will mold us to the destined task,</w:t>
                  </w:r>
                </w:p>
                <w:p w:rsidR="00751D8A" w:rsidRPr="00BE72C9" w:rsidRDefault="00E62499">
                  <w:pPr>
                    <w:ind w:left="360"/>
                    <w:rPr>
                      <w:rFonts w:ascii="Century Gothic" w:hAnsi="Century Gothic"/>
                      <w:sz w:val="32"/>
                      <w:szCs w:val="32"/>
                    </w:rPr>
                  </w:pPr>
                  <w:r w:rsidRPr="00BE72C9">
                    <w:rPr>
                      <w:rFonts w:ascii="Century Gothic" w:hAnsi="Century Gothic"/>
                      <w:sz w:val="32"/>
                      <w:szCs w:val="32"/>
                    </w:rPr>
                    <w:t xml:space="preserve">And </w:t>
                  </w:r>
                  <w:r w:rsidRPr="00BE72C9">
                    <w:rPr>
                      <w:rFonts w:ascii="Century Gothic" w:hAnsi="Century Gothic"/>
                      <w:b/>
                      <w:sz w:val="32"/>
                      <w:szCs w:val="32"/>
                    </w:rPr>
                    <w:t>then</w:t>
                  </w:r>
                  <w:r w:rsidRPr="00BE72C9">
                    <w:rPr>
                      <w:rFonts w:ascii="Century Gothic" w:hAnsi="Century Gothic"/>
                      <w:sz w:val="32"/>
                      <w:szCs w:val="32"/>
                    </w:rPr>
                    <w:t xml:space="preserve"> we’ll build the great or small.</w:t>
                  </w:r>
                </w:p>
                <w:p w:rsidR="00751D8A" w:rsidRPr="00BE72C9" w:rsidRDefault="00E62499">
                  <w:pPr>
                    <w:ind w:left="360"/>
                    <w:rPr>
                      <w:rFonts w:ascii="Century Gothic" w:hAnsi="Century Gothic"/>
                      <w:sz w:val="32"/>
                      <w:szCs w:val="32"/>
                    </w:rPr>
                  </w:pPr>
                  <w:r w:rsidRPr="00BE72C9">
                    <w:rPr>
                      <w:rFonts w:ascii="Century Gothic" w:hAnsi="Century Gothic"/>
                      <w:sz w:val="32"/>
                      <w:szCs w:val="32"/>
                    </w:rPr>
                    <w:t>But first we must seek the Lord and ask--</w:t>
                  </w:r>
                </w:p>
                <w:p w:rsidR="00751D8A" w:rsidRPr="00BE72C9" w:rsidRDefault="00E62499" w:rsidP="006E0905">
                  <w:pPr>
                    <w:ind w:left="360"/>
                    <w:rPr>
                      <w:rFonts w:ascii="Century Gothic" w:hAnsi="Century Gothic"/>
                      <w:sz w:val="32"/>
                      <w:szCs w:val="32"/>
                    </w:rPr>
                  </w:pPr>
                  <w:proofErr w:type="gramStart"/>
                  <w:r w:rsidRPr="00BE72C9">
                    <w:rPr>
                      <w:rFonts w:ascii="Century Gothic" w:hAnsi="Century Gothic"/>
                      <w:sz w:val="32"/>
                      <w:szCs w:val="32"/>
                    </w:rPr>
                    <w:t xml:space="preserve">To be </w:t>
                  </w:r>
                  <w:r w:rsidR="006E0905" w:rsidRPr="00BE72C9">
                    <w:rPr>
                      <w:rFonts w:ascii="Century Gothic" w:hAnsi="Century Gothic"/>
                      <w:sz w:val="32"/>
                      <w:szCs w:val="32"/>
                    </w:rPr>
                    <w:t>His clay -- not His know-it-all.</w:t>
                  </w:r>
                  <w:proofErr w:type="gramEnd"/>
                </w:p>
              </w:txbxContent>
            </v:textbox>
          </v:rect>
        </w:pict>
      </w:r>
    </w:p>
    <w:sectPr w:rsidR="00751D8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intFractionalCharacterWidth/>
  <w:hideSpellingErrors/>
  <w:hideGrammaticalErrors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E62499"/>
    <w:rsid w:val="006E0905"/>
    <w:rsid w:val="00751D8A"/>
    <w:rsid w:val="00BE72C9"/>
    <w:rsid w:val="00E62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Bookman Old Style" w:hAnsi="Bookman Old Style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Marvin Hodge</dc:creator>
  <cp:lastModifiedBy>EB</cp:lastModifiedBy>
  <cp:revision>4</cp:revision>
  <dcterms:created xsi:type="dcterms:W3CDTF">2014-05-01T21:28:00Z</dcterms:created>
  <dcterms:modified xsi:type="dcterms:W3CDTF">2014-07-15T19:19:00Z</dcterms:modified>
</cp:coreProperties>
</file>